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A04F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FA04F4">
              <w:rPr>
                <w:rFonts w:ascii="Times New Roman" w:hAnsi="Times New Roman"/>
                <w:sz w:val="22"/>
              </w:rPr>
              <w:t>9382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02</w:t>
            </w:r>
            <w:r w:rsidR="00CC6E44">
              <w:t>.</w:t>
            </w:r>
            <w:r w:rsidR="00FA04F4">
              <w:t>11</w:t>
            </w:r>
            <w:r w:rsidR="002F20DF">
              <w:t>.20</w:t>
            </w:r>
            <w:r w:rsidR="004A763C">
              <w:t>2</w:t>
            </w:r>
            <w:r w:rsidR="004842D3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C8514A" w:rsidRDefault="00C8514A" w:rsidP="00C8514A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M</w:t>
      </w:r>
      <w:proofErr w:type="spellStart"/>
      <w:r>
        <w:rPr>
          <w:rFonts w:ascii="Times New Roman" w:hAnsi="Times New Roman"/>
          <w:lang w:val="ro-RO"/>
        </w:rPr>
        <w:t>ărășești</w:t>
      </w:r>
      <w:proofErr w:type="spellEnd"/>
      <w:r>
        <w:rPr>
          <w:rFonts w:ascii="Times New Roman" w:hAnsi="Times New Roman"/>
        </w:rPr>
        <w:t xml:space="preserve">, nr.9, bl. F2,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</w:t>
      </w:r>
      <w:r w:rsidR="00FB79FE">
        <w:rPr>
          <w:rFonts w:ascii="Times New Roman" w:hAnsi="Times New Roman"/>
        </w:rPr>
        <w:t>e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202D7E" w:rsidRDefault="00202D7E" w:rsidP="00202D7E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D43CD" w:rsidRDefault="00FA5CEA" w:rsidP="00BD43CD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r w:rsidR="00BD43CD">
        <w:rPr>
          <w:rFonts w:ascii="Times New Roman" w:hAnsi="Times New Roman"/>
          <w:szCs w:val="24"/>
        </w:rPr>
        <w:t xml:space="preserve">S.C. AZUR OFTA S.R.L., cu </w:t>
      </w:r>
      <w:proofErr w:type="spellStart"/>
      <w:r w:rsidR="00BD43CD">
        <w:rPr>
          <w:rFonts w:ascii="Times New Roman" w:hAnsi="Times New Roman"/>
          <w:szCs w:val="24"/>
        </w:rPr>
        <w:t>sediul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în</w:t>
      </w:r>
      <w:proofErr w:type="spellEnd"/>
      <w:r w:rsidR="00BD43CD">
        <w:rPr>
          <w:rFonts w:ascii="Times New Roman" w:hAnsi="Times New Roman"/>
          <w:szCs w:val="24"/>
        </w:rPr>
        <w:t xml:space="preserve"> Bistrița, str. </w:t>
      </w:r>
      <w:proofErr w:type="spellStart"/>
      <w:r w:rsidR="00BD43CD">
        <w:rPr>
          <w:rFonts w:ascii="Times New Roman" w:hAnsi="Times New Roman"/>
          <w:szCs w:val="24"/>
        </w:rPr>
        <w:t>Calea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Moldovei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nr</w:t>
      </w:r>
      <w:proofErr w:type="spellEnd"/>
      <w:r w:rsidR="00BD43CD">
        <w:rPr>
          <w:rFonts w:ascii="Times New Roman" w:hAnsi="Times New Roman"/>
          <w:szCs w:val="24"/>
        </w:rPr>
        <w:t xml:space="preserve">. 23, </w:t>
      </w:r>
      <w:proofErr w:type="spellStart"/>
      <w:r w:rsidR="00BD43CD">
        <w:rPr>
          <w:rFonts w:ascii="Times New Roman" w:hAnsi="Times New Roman"/>
          <w:szCs w:val="24"/>
        </w:rPr>
        <w:t>jud</w:t>
      </w:r>
      <w:proofErr w:type="spellEnd"/>
      <w:r w:rsidR="00BD43CD">
        <w:rPr>
          <w:rFonts w:ascii="Times New Roman" w:hAnsi="Times New Roman"/>
          <w:szCs w:val="24"/>
        </w:rPr>
        <w:t>. Bistrița-</w:t>
      </w:r>
      <w:proofErr w:type="spellStart"/>
      <w:r w:rsidR="00BD43CD">
        <w:rPr>
          <w:rFonts w:ascii="Times New Roman" w:hAnsi="Times New Roman"/>
          <w:szCs w:val="24"/>
        </w:rPr>
        <w:t>Năsăud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reprezentată</w:t>
      </w:r>
      <w:proofErr w:type="spellEnd"/>
      <w:r w:rsidR="00BD43CD">
        <w:rPr>
          <w:rFonts w:ascii="Times New Roman" w:hAnsi="Times New Roman"/>
          <w:szCs w:val="24"/>
        </w:rPr>
        <w:t xml:space="preserve"> de </w:t>
      </w:r>
      <w:proofErr w:type="spellStart"/>
      <w:r w:rsidR="00BD43CD">
        <w:rPr>
          <w:rFonts w:ascii="Times New Roman" w:hAnsi="Times New Roman"/>
          <w:szCs w:val="24"/>
        </w:rPr>
        <w:t>Tămășoi-Moisil</w:t>
      </w:r>
      <w:proofErr w:type="spellEnd"/>
      <w:r w:rsidR="00BD43CD">
        <w:rPr>
          <w:rFonts w:ascii="Times New Roman" w:hAnsi="Times New Roman"/>
          <w:szCs w:val="24"/>
        </w:rPr>
        <w:t xml:space="preserve"> Irina-Diana, cu </w:t>
      </w:r>
      <w:proofErr w:type="spellStart"/>
      <w:r w:rsidR="00BD43CD">
        <w:rPr>
          <w:rFonts w:ascii="Times New Roman" w:hAnsi="Times New Roman"/>
          <w:szCs w:val="24"/>
        </w:rPr>
        <w:t>domiciliul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în</w:t>
      </w:r>
      <w:proofErr w:type="spellEnd"/>
      <w:r w:rsidR="00BD43CD">
        <w:rPr>
          <w:rFonts w:ascii="Times New Roman" w:hAnsi="Times New Roman"/>
          <w:szCs w:val="24"/>
        </w:rPr>
        <w:t xml:space="preserve"> Cluj-Napoca, str. </w:t>
      </w:r>
      <w:proofErr w:type="spellStart"/>
      <w:r w:rsidR="00BD43CD">
        <w:rPr>
          <w:rFonts w:ascii="Times New Roman" w:hAnsi="Times New Roman"/>
          <w:szCs w:val="24"/>
        </w:rPr>
        <w:t>Govora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nr</w:t>
      </w:r>
      <w:proofErr w:type="spellEnd"/>
      <w:r w:rsidR="00BD43CD">
        <w:rPr>
          <w:rFonts w:ascii="Times New Roman" w:hAnsi="Times New Roman"/>
          <w:szCs w:val="24"/>
        </w:rPr>
        <w:t xml:space="preserve">. 4, ap. 36, </w:t>
      </w:r>
      <w:proofErr w:type="spellStart"/>
      <w:r w:rsidR="00BD43CD">
        <w:rPr>
          <w:rFonts w:ascii="Times New Roman" w:hAnsi="Times New Roman"/>
          <w:szCs w:val="24"/>
        </w:rPr>
        <w:t>jud</w:t>
      </w:r>
      <w:proofErr w:type="spellEnd"/>
      <w:r w:rsidR="00BD43CD">
        <w:rPr>
          <w:rFonts w:ascii="Times New Roman" w:hAnsi="Times New Roman"/>
          <w:szCs w:val="24"/>
        </w:rPr>
        <w:t xml:space="preserve">. </w:t>
      </w:r>
      <w:proofErr w:type="spellStart"/>
      <w:r w:rsidR="00BD43CD">
        <w:rPr>
          <w:rFonts w:ascii="Times New Roman" w:hAnsi="Times New Roman"/>
          <w:szCs w:val="24"/>
        </w:rPr>
        <w:t>Cluj</w:t>
      </w:r>
      <w:proofErr w:type="spellEnd"/>
      <w:r w:rsidR="00BD43CD">
        <w:rPr>
          <w:rFonts w:ascii="Times New Roman" w:hAnsi="Times New Roman"/>
          <w:szCs w:val="24"/>
        </w:rPr>
        <w:t xml:space="preserve">, care </w:t>
      </w:r>
      <w:proofErr w:type="spellStart"/>
      <w:r w:rsidR="00BD43CD">
        <w:rPr>
          <w:rFonts w:ascii="Times New Roman" w:hAnsi="Times New Roman"/>
          <w:szCs w:val="24"/>
        </w:rPr>
        <w:t>solicită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BD43C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D43CD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BD43C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D43CD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BD43C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D43CD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BD43CD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BD43CD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BD43CD">
        <w:rPr>
          <w:rFonts w:ascii="Times New Roman" w:hAnsi="Times New Roman"/>
          <w:szCs w:val="24"/>
        </w:rPr>
        <w:t>,</w:t>
      </w:r>
      <w:r w:rsidR="00BD43CD">
        <w:rPr>
          <w:rFonts w:ascii="Times New Roman" w:hAnsi="Times New Roman"/>
          <w:bCs/>
          <w:szCs w:val="24"/>
          <w:lang w:val="ro-RO"/>
        </w:rPr>
        <w:t xml:space="preserve"> pentru terenul situat în Dej, str.</w:t>
      </w:r>
      <w:r w:rsidR="00BD43CD" w:rsidRPr="00673C7C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Mărășești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nr</w:t>
      </w:r>
      <w:proofErr w:type="spellEnd"/>
      <w:r w:rsidR="00BD43CD">
        <w:rPr>
          <w:rFonts w:ascii="Times New Roman" w:hAnsi="Times New Roman"/>
          <w:szCs w:val="24"/>
        </w:rPr>
        <w:t>. 9, bl. F 2,</w:t>
      </w:r>
      <w:r w:rsidR="00BD43CD">
        <w:rPr>
          <w:rFonts w:ascii="Times New Roman" w:hAnsi="Times New Roman"/>
        </w:rPr>
        <w:t xml:space="preserve"> </w:t>
      </w:r>
      <w:proofErr w:type="spellStart"/>
      <w:r w:rsidR="00BD43CD">
        <w:rPr>
          <w:rFonts w:ascii="Times New Roman" w:hAnsi="Times New Roman"/>
        </w:rPr>
        <w:t>parter</w:t>
      </w:r>
      <w:proofErr w:type="spellEnd"/>
      <w:r w:rsidR="00BD43CD">
        <w:rPr>
          <w:rFonts w:ascii="Times New Roman" w:hAnsi="Times New Roman"/>
        </w:rPr>
        <w:t xml:space="preserve">, </w:t>
      </w:r>
      <w:r w:rsidR="00BD43CD">
        <w:rPr>
          <w:rFonts w:ascii="Times New Roman" w:hAnsi="Times New Roman"/>
          <w:bCs/>
          <w:szCs w:val="24"/>
          <w:lang w:val="ro-RO"/>
        </w:rPr>
        <w:t>în suprafață totală de 35 mp, pe care s-a edificat o „Extindere la parterul blocului – Spațiu comercial” (la ap. 35) și transferul d</w:t>
      </w:r>
      <w:proofErr w:type="spellStart"/>
      <w:r w:rsidR="00BD43CD">
        <w:rPr>
          <w:rFonts w:ascii="Times New Roman" w:hAnsi="Times New Roman"/>
          <w:szCs w:val="24"/>
        </w:rPr>
        <w:t>reptului</w:t>
      </w:r>
      <w:proofErr w:type="spellEnd"/>
      <w:r w:rsidR="00BD43CD">
        <w:rPr>
          <w:rFonts w:ascii="Times New Roman" w:hAnsi="Times New Roman"/>
          <w:szCs w:val="24"/>
        </w:rPr>
        <w:t xml:space="preserve"> de </w:t>
      </w:r>
      <w:proofErr w:type="spellStart"/>
      <w:r w:rsidR="00BD43CD">
        <w:rPr>
          <w:rFonts w:ascii="Times New Roman" w:hAnsi="Times New Roman"/>
          <w:szCs w:val="24"/>
        </w:rPr>
        <w:t>concesiune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asupra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terenului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deoarece</w:t>
      </w:r>
      <w:proofErr w:type="spellEnd"/>
      <w:r w:rsidR="00BD43CD">
        <w:rPr>
          <w:rFonts w:ascii="Times New Roman" w:hAnsi="Times New Roman"/>
          <w:szCs w:val="24"/>
        </w:rPr>
        <w:t xml:space="preserve"> a </w:t>
      </w:r>
      <w:proofErr w:type="spellStart"/>
      <w:r w:rsidR="00BD43CD">
        <w:rPr>
          <w:rFonts w:ascii="Times New Roman" w:hAnsi="Times New Roman"/>
          <w:szCs w:val="24"/>
        </w:rPr>
        <w:t>cumpărat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construcția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edificată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pe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acest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teren</w:t>
      </w:r>
      <w:proofErr w:type="spellEnd"/>
      <w:r w:rsidR="00BD43CD">
        <w:rPr>
          <w:rFonts w:ascii="Times New Roman" w:hAnsi="Times New Roman"/>
          <w:szCs w:val="24"/>
        </w:rPr>
        <w:t xml:space="preserve"> de la VAIDA RAUL-VIOREL cu </w:t>
      </w:r>
      <w:proofErr w:type="spellStart"/>
      <w:r w:rsidR="00BD43CD">
        <w:rPr>
          <w:rFonts w:ascii="Times New Roman" w:hAnsi="Times New Roman"/>
          <w:szCs w:val="24"/>
        </w:rPr>
        <w:t>domiciliul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în</w:t>
      </w:r>
      <w:proofErr w:type="spellEnd"/>
      <w:r w:rsidR="00BD43CD">
        <w:rPr>
          <w:rFonts w:ascii="Times New Roman" w:hAnsi="Times New Roman"/>
          <w:szCs w:val="24"/>
        </w:rPr>
        <w:t xml:space="preserve"> sat </w:t>
      </w:r>
      <w:proofErr w:type="spellStart"/>
      <w:r w:rsidR="00BD43CD">
        <w:rPr>
          <w:rFonts w:ascii="Times New Roman" w:hAnsi="Times New Roman"/>
          <w:szCs w:val="24"/>
        </w:rPr>
        <w:t>Florești</w:t>
      </w:r>
      <w:proofErr w:type="spellEnd"/>
      <w:r w:rsidR="00BD43CD">
        <w:rPr>
          <w:rFonts w:ascii="Times New Roman" w:hAnsi="Times New Roman"/>
          <w:szCs w:val="24"/>
        </w:rPr>
        <w:t xml:space="preserve">, str. </w:t>
      </w:r>
      <w:proofErr w:type="spellStart"/>
      <w:r w:rsidR="00BD43CD">
        <w:rPr>
          <w:rFonts w:ascii="Times New Roman" w:hAnsi="Times New Roman"/>
          <w:szCs w:val="24"/>
        </w:rPr>
        <w:t>Cetății</w:t>
      </w:r>
      <w:proofErr w:type="spellEnd"/>
      <w:r w:rsidR="00BD43CD">
        <w:rPr>
          <w:rFonts w:ascii="Times New Roman" w:hAnsi="Times New Roman"/>
          <w:szCs w:val="24"/>
        </w:rPr>
        <w:t xml:space="preserve">, </w:t>
      </w:r>
      <w:proofErr w:type="spellStart"/>
      <w:r w:rsidR="00BD43CD">
        <w:rPr>
          <w:rFonts w:ascii="Times New Roman" w:hAnsi="Times New Roman"/>
          <w:szCs w:val="24"/>
        </w:rPr>
        <w:t>nr</w:t>
      </w:r>
      <w:proofErr w:type="spellEnd"/>
      <w:r w:rsidR="00BD43CD">
        <w:rPr>
          <w:rFonts w:ascii="Times New Roman" w:hAnsi="Times New Roman"/>
          <w:szCs w:val="24"/>
        </w:rPr>
        <w:t xml:space="preserve">. 3 A, ap. 17 (conform </w:t>
      </w:r>
      <w:proofErr w:type="spellStart"/>
      <w:r w:rsidR="00BD43CD">
        <w:rPr>
          <w:rFonts w:ascii="Times New Roman" w:hAnsi="Times New Roman"/>
          <w:szCs w:val="24"/>
        </w:rPr>
        <w:t>Contractului</w:t>
      </w:r>
      <w:proofErr w:type="spellEnd"/>
      <w:r w:rsidR="00BD43CD">
        <w:rPr>
          <w:rFonts w:ascii="Times New Roman" w:hAnsi="Times New Roman"/>
          <w:szCs w:val="24"/>
        </w:rPr>
        <w:t xml:space="preserve"> de </w:t>
      </w:r>
      <w:proofErr w:type="spellStart"/>
      <w:r w:rsidR="00BD43CD">
        <w:rPr>
          <w:rFonts w:ascii="Times New Roman" w:hAnsi="Times New Roman"/>
          <w:szCs w:val="24"/>
        </w:rPr>
        <w:t>vânzare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nr</w:t>
      </w:r>
      <w:proofErr w:type="spellEnd"/>
      <w:r w:rsidR="00BD43CD">
        <w:rPr>
          <w:rFonts w:ascii="Times New Roman" w:hAnsi="Times New Roman"/>
          <w:szCs w:val="24"/>
        </w:rPr>
        <w:t xml:space="preserve">. 1206 din 04.06.2021 </w:t>
      </w:r>
      <w:proofErr w:type="spellStart"/>
      <w:r w:rsidR="00BD43CD">
        <w:rPr>
          <w:rFonts w:ascii="Times New Roman" w:hAnsi="Times New Roman"/>
          <w:szCs w:val="24"/>
        </w:rPr>
        <w:t>pe</w:t>
      </w:r>
      <w:proofErr w:type="spellEnd"/>
      <w:r w:rsidR="00BD43CD">
        <w:rPr>
          <w:rFonts w:ascii="Times New Roman" w:hAnsi="Times New Roman"/>
          <w:szCs w:val="24"/>
        </w:rPr>
        <w:t xml:space="preserve"> care </w:t>
      </w:r>
      <w:proofErr w:type="spellStart"/>
      <w:r w:rsidR="00BD43CD">
        <w:rPr>
          <w:rFonts w:ascii="Times New Roman" w:hAnsi="Times New Roman"/>
          <w:szCs w:val="24"/>
        </w:rPr>
        <w:t>îl</w:t>
      </w:r>
      <w:proofErr w:type="spellEnd"/>
      <w:r w:rsidR="00BD43CD">
        <w:rPr>
          <w:rFonts w:ascii="Times New Roman" w:hAnsi="Times New Roman"/>
          <w:szCs w:val="24"/>
        </w:rPr>
        <w:t xml:space="preserve"> </w:t>
      </w:r>
      <w:proofErr w:type="spellStart"/>
      <w:r w:rsidR="00BD43CD">
        <w:rPr>
          <w:rFonts w:ascii="Times New Roman" w:hAnsi="Times New Roman"/>
          <w:szCs w:val="24"/>
        </w:rPr>
        <w:t>anexam</w:t>
      </w:r>
      <w:proofErr w:type="spellEnd"/>
      <w:r w:rsidR="00BD43CD">
        <w:rPr>
          <w:rFonts w:ascii="Times New Roman" w:hAnsi="Times New Roman"/>
          <w:szCs w:val="24"/>
        </w:rPr>
        <w:t>)</w:t>
      </w:r>
      <w:r w:rsidR="00BD43CD">
        <w:rPr>
          <w:rFonts w:ascii="Times New Roman" w:hAnsi="Times New Roman"/>
          <w:bCs/>
          <w:szCs w:val="24"/>
          <w:lang w:val="ro-RO"/>
        </w:rPr>
        <w:t>. Vaida Raul-Viorel este beneficiarul Contractului de concesiune nr. 14/22335 din 13.12.2016, care expiră în data de 15.12.2021.</w:t>
      </w:r>
    </w:p>
    <w:p w:rsidR="00BD43CD" w:rsidRDefault="00BD43CD" w:rsidP="00BD43CD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BD43CD" w:rsidRDefault="00BD43CD" w:rsidP="00BD43CD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BD43CD" w:rsidRPr="00A40F0E" w:rsidRDefault="00BD43CD" w:rsidP="00BD43C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BD43CD" w:rsidRPr="00EF1928" w:rsidRDefault="00BD43CD" w:rsidP="00BD43CD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1142</w:t>
      </w:r>
      <w:proofErr w:type="gramStart"/>
      <w:r>
        <w:rPr>
          <w:rFonts w:ascii="Times New Roman" w:hAnsi="Times New Roman"/>
          <w:szCs w:val="24"/>
        </w:rPr>
        <w:t>,09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BD43CD" w:rsidRDefault="00BD43CD" w:rsidP="00BD43C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15.12.2021.</w:t>
      </w:r>
    </w:p>
    <w:p w:rsidR="00BD43CD" w:rsidRPr="00B6224F" w:rsidRDefault="00BD43CD" w:rsidP="00BD43CD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E43C8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transferul d</w:t>
      </w:r>
      <w:proofErr w:type="spellStart"/>
      <w:r>
        <w:rPr>
          <w:rFonts w:ascii="Times New Roman" w:hAnsi="Times New Roman"/>
          <w:szCs w:val="24"/>
        </w:rPr>
        <w:t>reptului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favoarea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lui</w:t>
      </w:r>
      <w:proofErr w:type="spellEnd"/>
      <w:r>
        <w:rPr>
          <w:rFonts w:ascii="Times New Roman" w:hAnsi="Times New Roman"/>
          <w:szCs w:val="24"/>
        </w:rPr>
        <w:t xml:space="preserve"> S.C. AZUR OFTA S.R.L.,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Bistrița, str. </w:t>
      </w:r>
      <w:proofErr w:type="spellStart"/>
      <w:r>
        <w:rPr>
          <w:rFonts w:ascii="Times New Roman" w:hAnsi="Times New Roman"/>
          <w:szCs w:val="24"/>
        </w:rPr>
        <w:t>Calea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Moldovei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23,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>. Bistrița-</w:t>
      </w:r>
      <w:proofErr w:type="spellStart"/>
      <w:r>
        <w:rPr>
          <w:rFonts w:ascii="Times New Roman" w:hAnsi="Times New Roman"/>
          <w:szCs w:val="24"/>
        </w:rPr>
        <w:t>Năsăud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Tămășoi-Moisil</w:t>
      </w:r>
      <w:proofErr w:type="spellEnd"/>
      <w:r>
        <w:rPr>
          <w:rFonts w:ascii="Times New Roman" w:hAnsi="Times New Roman"/>
          <w:szCs w:val="24"/>
        </w:rPr>
        <w:t xml:space="preserve"> Irina-Diana,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Cluj-Napoca, str. </w:t>
      </w:r>
      <w:proofErr w:type="spellStart"/>
      <w:r>
        <w:rPr>
          <w:rFonts w:ascii="Times New Roman" w:hAnsi="Times New Roman"/>
          <w:szCs w:val="24"/>
        </w:rPr>
        <w:t>Govora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4, ap. 36,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cumpărat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de la VAIDA RAUL-VIOREL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9, bl. F2,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35), </w:t>
      </w:r>
      <w:r>
        <w:rPr>
          <w:rFonts w:ascii="Times New Roman" w:hAnsi="Times New Roman"/>
          <w:bCs/>
          <w:szCs w:val="24"/>
          <w:lang w:val="ro-RO"/>
        </w:rPr>
        <w:t>în suprafață totală de 35 mp, înscris în CF nr. 54185-C1 DEJ cu nr. cadastral 54185-C1, pe care este edificată o „Extindere la parterul blocului – spațiu comercial”.</w:t>
      </w: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057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C671D"/>
    <w:rsid w:val="00BC6D48"/>
    <w:rsid w:val="00BD36FC"/>
    <w:rsid w:val="00BD43CD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8514A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B79FE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2021-08-18T06:17:00Z</cp:lastPrinted>
  <dcterms:created xsi:type="dcterms:W3CDTF">2021-11-05T08:43:00Z</dcterms:created>
  <dcterms:modified xsi:type="dcterms:W3CDTF">2021-11-05T09:53:00Z</dcterms:modified>
</cp:coreProperties>
</file>